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274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Donor – Acceptor-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Reaktionen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7pt;height:53.25pt" o:ole="">
                    <v:imagedata r:id="rId4" o:title=""/>
                  </v:shape>
                  <o:OLEObject Type="Embed" ProgID="PBrush" ShapeID="ole_rId3" DrawAspect="Content" ObjectID="_900763351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E11a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Redoxreaktion Teil 2 – by: musstewissen Chemie </w:t>
      </w: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-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 xml:space="preserve"> 6:43 min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Erläutere den Vorgang der Donor-Reaktion (Donator-Reaktion)!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Erläutere den Vorgang der Acceptor-Reaktion!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ist eine Oxidation? Nenne die Definition und erläutere mit Hilfe einer Teilreaktion!</w:t>
        <w:br/>
        <w:b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ist eine Reduktion? Nenne die Definition und erläutere mit Hilfe einer Teilreaktion!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br/>
        <w:b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ist ein Oxidationsmittel?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b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ist ein Reduktionsmittel?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Erläutere an einem selbst gewählten Beispiel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de-DE" w:eastAsia="en-US" w:bidi="ar-SA"/>
        </w:rPr>
        <w:t>eine</w:t>
      </w:r>
      <w:r>
        <w:rPr/>
        <w:t xml:space="preserve"> Redoxreaktion! Formuliere die Teilreaktionen und die Gesamtreaktion! Benenne dabei die Oxidation, die Reduktion, Oxidationsmittel und Reduktionsmittel!</w:t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de-DE" w:eastAsia="en-US" w:bidi="ar-SA"/>
        </w:rPr>
        <w:t>Kupfer soll mit Chlor reagieren</w:t>
      </w:r>
      <w:r>
        <w:rPr/>
        <w:t>: Erläutere die Redoxreaktion, formuliere die Teilreaktionen und die Gesamtreaktion!</w:t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de-DE" w:eastAsia="en-US" w:bidi="ar-SA"/>
        </w:rPr>
        <w:t>Aluminium soll mit Sauerstoff reagieren</w:t>
      </w:r>
      <w:r>
        <w:rPr>
          <w:position w:val="0"/>
          <w:sz w:val="22"/>
          <w:sz w:val="22"/>
          <w:vertAlign w:val="baseline"/>
        </w:rPr>
        <w:t>: Erläutere die Redoxreaktion, formuliere die Teilreaktionen und die Gesamtreaktion!</w:t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eastAsia="Calibri" w:cs="" w:cstheme="minorBidi" w:eastAsiaTheme="minorHAnsi"/>
          <w:color w:val="auto"/>
          <w:kern w:val="0"/>
          <w:position w:val="0"/>
          <w:sz w:val="22"/>
          <w:sz w:val="22"/>
          <w:szCs w:val="22"/>
          <w:vertAlign w:val="baseline"/>
          <w:lang w:val="de-DE" w:eastAsia="en-US" w:bidi="ar-SA"/>
        </w:rPr>
        <w:t>Wasserstoff soll mit Chlor reagieren</w:t>
      </w:r>
      <w:r>
        <w:rPr>
          <w:position w:val="0"/>
          <w:sz w:val="22"/>
          <w:sz w:val="22"/>
          <w:vertAlign w:val="baseline"/>
        </w:rPr>
        <w:t xml:space="preserve"> : Erläutere die Redoxreaktion, formuliere die Teilreaktionen und die Gesamtreaktion!</w:t>
      </w:r>
      <w:r>
        <w:rPr/>
        <w:br/>
        <w:b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20e8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20e82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20e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820e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Y3BmwGyVjt8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Y3BmwGyVjt8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2</Pages>
  <Words>157</Words>
  <Characters>1073</Characters>
  <CharactersWithSpaces>1281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2020-11-11T00:25:48Z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